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rPr>
          <w:rFonts w:ascii="Cambria" w:cs="Cambria" w:hAnsi="Cambria" w:eastAsia="Cambria"/>
          <w:b w:val="1"/>
          <w:bCs w:val="1"/>
          <w:i w:val="1"/>
          <w:iCs w:val="1"/>
          <w:outline w:val="0"/>
          <w:color w:val="0070c0"/>
          <w:sz w:val="72"/>
          <w:szCs w:val="72"/>
          <w:u w:color="0070c0"/>
          <w14:textFill>
            <w14:solidFill>
              <w14:srgbClr w14:val="0070C0"/>
            </w14:solidFill>
          </w14:textFill>
        </w:rPr>
      </w:pPr>
      <w:r>
        <w:rPr>
          <w:rFonts w:ascii="Cambria" w:hAnsi="Cambria"/>
          <w:b w:val="1"/>
          <w:bCs w:val="1"/>
          <w:i w:val="1"/>
          <w:iCs w:val="1"/>
          <w:outline w:val="0"/>
          <w:color w:val="0070c0"/>
          <w:sz w:val="72"/>
          <w:szCs w:val="72"/>
          <w:u w:color="0070c0"/>
          <w:rtl w:val="0"/>
          <w:lang w:val="en-US"/>
          <w14:textFill>
            <w14:solidFill>
              <w14:srgbClr w14:val="0070C0"/>
            </w14:solidFill>
          </w14:textFill>
        </w:rPr>
        <w:t>Ryan Thorburn</w:t>
      </w:r>
    </w:p>
    <w:p>
      <w:pPr>
        <w:pStyle w:val="Body"/>
        <w:spacing w:after="0" w:line="240" w:lineRule="auto"/>
        <w:rPr>
          <w:rStyle w:val="None"/>
          <w:outline w:val="0"/>
          <w:color w:val="000000"/>
          <w:u w:color="000000"/>
          <w14:textFill>
            <w14:solidFill>
              <w14:srgbClr w14:val="000000"/>
            </w14:solidFill>
          </w14:textFill>
        </w:rPr>
      </w:pPr>
      <w:r>
        <w:rPr>
          <w:outline w:val="0"/>
          <w:color w:val="000000"/>
          <w:u w:color="000000"/>
          <w:rtl w:val="0"/>
          <w:lang w:val="it-IT"/>
          <w14:textFill>
            <w14:solidFill>
              <w14:srgbClr w14:val="000000"/>
            </w14:solidFill>
          </w14:textFill>
        </w:rPr>
        <w:t xml:space="preserve">Mobile: </w:t>
      </w:r>
      <w:r>
        <w:rPr>
          <w:rStyle w:val="Hyperlink.0"/>
        </w:rPr>
        <w:fldChar w:fldCharType="begin" w:fldLock="0"/>
      </w:r>
      <w:r>
        <w:rPr>
          <w:rStyle w:val="Hyperlink.0"/>
        </w:rPr>
        <w:instrText xml:space="preserve"> HYPERLINK "tel:+12506348168"</w:instrText>
      </w:r>
      <w:r>
        <w:rPr>
          <w:rStyle w:val="Hyperlink.0"/>
        </w:rPr>
        <w:fldChar w:fldCharType="separate" w:fldLock="0"/>
      </w:r>
      <w:r>
        <w:rPr>
          <w:rStyle w:val="Hyperlink.0"/>
          <w:rtl w:val="0"/>
        </w:rPr>
        <w:t>+1 250 634 8168</w:t>
      </w:r>
      <w:r>
        <w:rPr/>
        <w:fldChar w:fldCharType="end" w:fldLock="0"/>
      </w:r>
      <w:r>
        <w:rPr>
          <w:rStyle w:val="None"/>
          <w:outline w:val="0"/>
          <w:color w:val="000000"/>
          <w:u w:color="000000"/>
          <w:rtl w:val="0"/>
          <w14:textFill>
            <w14:solidFill>
              <w14:srgbClr w14:val="000000"/>
            </w14:solidFill>
          </w14:textFill>
        </w:rPr>
        <w:t xml:space="preserve">                          About me: </w:t>
      </w:r>
      <w:r>
        <w:rPr>
          <w:rStyle w:val="Hyperlink.1"/>
        </w:rPr>
        <w:fldChar w:fldCharType="begin" w:fldLock="0"/>
      </w:r>
      <w:r>
        <w:rPr>
          <w:rStyle w:val="Hyperlink.1"/>
        </w:rPr>
        <w:instrText xml:space="preserve"> HYPERLINK "http://ryan.morethinks.com"</w:instrText>
      </w:r>
      <w:r>
        <w:rPr>
          <w:rStyle w:val="Hyperlink.1"/>
        </w:rPr>
        <w:fldChar w:fldCharType="separate" w:fldLock="0"/>
      </w:r>
      <w:r>
        <w:rPr>
          <w:rStyle w:val="Hyperlink.1"/>
          <w:rtl w:val="0"/>
          <w:lang w:val="en-US"/>
        </w:rPr>
        <w:t>ryan.morethinks.com</w:t>
      </w:r>
      <w:r>
        <w:rPr/>
        <w:fldChar w:fldCharType="end" w:fldLock="0"/>
      </w:r>
      <w:r>
        <w:rPr>
          <w:rStyle w:val="None"/>
          <w:outline w:val="0"/>
          <w:color w:val="000000"/>
          <w:u w:color="000000"/>
          <w:rtl w:val="0"/>
          <w14:textFill>
            <w14:solidFill>
              <w14:srgbClr w14:val="000000"/>
            </w14:solidFill>
          </w14:textFill>
        </w:rPr>
        <w:t xml:space="preserve">                        </w:t>
      </w:r>
      <w:r>
        <w:rPr>
          <w:rStyle w:val="Hyperlink.1"/>
        </w:rPr>
        <w:fldChar w:fldCharType="begin" w:fldLock="0"/>
      </w:r>
      <w:r>
        <w:rPr>
          <w:rStyle w:val="Hyperlink.1"/>
        </w:rPr>
        <w:instrText xml:space="preserve"> HYPERLINK "https://linkedin.com/in/rthorburn"</w:instrText>
      </w:r>
      <w:r>
        <w:rPr>
          <w:rStyle w:val="Hyperlink.1"/>
        </w:rPr>
        <w:fldChar w:fldCharType="separate" w:fldLock="0"/>
      </w:r>
      <w:r>
        <w:rPr>
          <w:rStyle w:val="Hyperlink.1"/>
          <w:rtl w:val="0"/>
          <w:lang w:val="en-US"/>
        </w:rPr>
        <w:t>LinkedIn.com/in/rthorburn</w:t>
      </w:r>
      <w:r>
        <w:rPr/>
        <w:fldChar w:fldCharType="end" w:fldLock="0"/>
      </w:r>
    </w:p>
    <w:p>
      <w:pPr>
        <w:pStyle w:val="Body"/>
        <w:spacing w:after="0" w:line="240" w:lineRule="auto"/>
        <w:rPr>
          <w:rStyle w:val="None"/>
          <w:outline w:val="0"/>
          <w:color w:val="000000"/>
          <w:u w:color="000000"/>
          <w14:textFill>
            <w14:solidFill>
              <w14:srgbClr w14:val="000000"/>
            </w14:solidFill>
          </w14:textFill>
        </w:rPr>
      </w:pPr>
      <w:r>
        <w:rPr>
          <w:rStyle w:val="None"/>
          <w:outline w:val="0"/>
          <w:color w:val="000000"/>
          <w:u w:color="000000"/>
          <w:rtl w:val="0"/>
          <w14:textFill>
            <w14:solidFill>
              <w14:srgbClr w14:val="000000"/>
            </w14:solidFill>
          </w14:textFill>
        </w:rPr>
        <w:t xml:space="preserve">Email: </w:t>
      </w:r>
      <w:r>
        <w:rPr>
          <w:rStyle w:val="Hyperlink.1"/>
        </w:rPr>
        <w:fldChar w:fldCharType="begin" w:fldLock="0"/>
      </w:r>
      <w:r>
        <w:rPr>
          <w:rStyle w:val="Hyperlink.1"/>
        </w:rPr>
        <w:instrText xml:space="preserve"> HYPERLINK "mailto:ryan@morethinks.com"</w:instrText>
      </w:r>
      <w:r>
        <w:rPr>
          <w:rStyle w:val="Hyperlink.1"/>
        </w:rPr>
        <w:fldChar w:fldCharType="separate" w:fldLock="0"/>
      </w:r>
      <w:r>
        <w:rPr>
          <w:rStyle w:val="Hyperlink.1"/>
          <w:rtl w:val="0"/>
          <w:lang w:val="en-US"/>
        </w:rPr>
        <w:t>ryan@morethinks.com</w:t>
      </w:r>
      <w:r>
        <w:rPr/>
        <w:fldChar w:fldCharType="end" w:fldLock="0"/>
      </w:r>
      <w:r>
        <w:rPr>
          <w:rStyle w:val="None"/>
          <w:outline w:val="0"/>
          <w:color w:val="000000"/>
          <w:u w:color="000000"/>
          <w:rtl w:val="0"/>
          <w14:textFill>
            <w14:solidFill>
              <w14:srgbClr w14:val="000000"/>
            </w14:solidFill>
          </w14:textFill>
        </w:rPr>
        <w:t xml:space="preserve">                       </w:t>
      </w:r>
      <w:r>
        <w:rPr>
          <w:rStyle w:val="Hyperlink.1"/>
        </w:rPr>
        <w:fldChar w:fldCharType="begin" w:fldLock="0"/>
      </w:r>
      <w:r>
        <w:rPr>
          <w:rStyle w:val="Hyperlink.1"/>
        </w:rPr>
        <w:instrText xml:space="preserve"> HYPERLINK "https://github.com/ryan-thorburn"</w:instrText>
      </w:r>
      <w:r>
        <w:rPr>
          <w:rStyle w:val="Hyperlink.1"/>
        </w:rPr>
        <w:fldChar w:fldCharType="separate" w:fldLock="0"/>
      </w:r>
      <w:bookmarkStart w:name="_Hlk14180924" w:id="0"/>
      <w:r>
        <w:rPr>
          <w:rStyle w:val="Hyperlink.1"/>
          <w:rtl w:val="0"/>
          <w:lang w:val="en-US"/>
        </w:rPr>
        <w:t>github.com/ryan-thorburn</w:t>
      </w:r>
      <w:bookmarkEnd w:id="0"/>
      <w:r>
        <w:rPr/>
        <w:fldChar w:fldCharType="end" w:fldLock="0"/>
      </w:r>
      <w:r>
        <w:rPr>
          <w:rStyle w:val="Hyperlink.1"/>
          <w:rtl w:val="0"/>
        </w:rPr>
        <w:t xml:space="preserve"> </w:t>
      </w:r>
      <w:r>
        <w:rPr>
          <w:rStyle w:val="None"/>
          <w:outline w:val="0"/>
          <w:color w:val="000000"/>
          <w:u w:color="000000"/>
          <w:rtl w:val="0"/>
          <w14:textFill>
            <w14:solidFill>
              <w14:srgbClr w14:val="000000"/>
            </w14:solidFill>
          </w14:textFill>
        </w:rPr>
        <w:t xml:space="preserve">                </w:t>
      </w:r>
      <w:r>
        <w:rPr>
          <w:rStyle w:val="Hyperlink.1"/>
        </w:rPr>
        <w:fldChar w:fldCharType="begin" w:fldLock="0"/>
      </w:r>
      <w:r>
        <w:rPr>
          <w:rStyle w:val="Hyperlink.1"/>
        </w:rPr>
        <w:instrText xml:space="preserve"> HYPERLINK "https://facebook.com/ryan.thorburn.169"</w:instrText>
      </w:r>
      <w:r>
        <w:rPr>
          <w:rStyle w:val="Hyperlink.1"/>
        </w:rPr>
        <w:fldChar w:fldCharType="separate" w:fldLock="0"/>
      </w:r>
      <w:r>
        <w:rPr>
          <w:rStyle w:val="Hyperlink.1"/>
          <w:rtl w:val="0"/>
        </w:rPr>
        <w:t>Facebook.com/ryan.thorburn.169</w:t>
      </w:r>
      <w:r>
        <w:rPr/>
        <w:fldChar w:fldCharType="end" w:fldLock="0"/>
      </w:r>
    </w:p>
    <w:p>
      <w:pPr>
        <w:pStyle w:val="Body"/>
        <w:spacing w:after="0"/>
        <w:rPr>
          <w:rStyle w:val="None"/>
          <w:outline w:val="0"/>
          <w:color w:val="000000"/>
          <w:sz w:val="24"/>
          <w:szCs w:val="24"/>
          <w:u w:color="000000"/>
          <w14:textFill>
            <w14:solidFill>
              <w14:srgbClr w14:val="000000"/>
            </w14:solidFill>
          </w14:textFill>
        </w:rPr>
      </w:pPr>
    </w:p>
    <w:p>
      <w:pPr>
        <w:pStyle w:val="Body"/>
        <w:spacing w:after="0" w:line="240" w:lineRule="auto"/>
        <w:rPr>
          <w:rStyle w:val="None"/>
          <w:outline w:val="0"/>
          <w:color w:val="000000"/>
          <w:sz w:val="24"/>
          <w:szCs w:val="24"/>
          <w:u w:color="000000"/>
          <w14:textFill>
            <w14:solidFill>
              <w14:srgbClr w14:val="000000"/>
            </w14:solidFill>
          </w14:textFill>
        </w:rPr>
      </w:pPr>
      <w:r>
        <w:rPr>
          <w:rStyle w:val="None"/>
          <w:outline w:val="0"/>
          <w:color w:val="000000"/>
          <w:sz w:val="24"/>
          <w:szCs w:val="24"/>
          <w:u w:color="000000"/>
          <w:rtl w:val="0"/>
          <w:lang w:val="en-US"/>
          <w14:textFill>
            <w14:solidFill>
              <w14:srgbClr w14:val="000000"/>
            </w14:solidFill>
          </w14:textFill>
        </w:rPr>
        <w:t>As a certified AWS Solution Architect, I have extensive experience in the IT industry in Corporate, Government, and Start-ups. My experience includes Director of Engineering, Project DevOps TechLead, Full Stack Dev, CTO, Solutions Architect, Incident and Problem Manager, IT Lead, DevOps Engineer, Systems Analyst, UNIX Admin and Data Cleanser.</w:t>
      </w:r>
    </w:p>
    <w:p>
      <w:pPr>
        <w:pStyle w:val="Body"/>
        <w:spacing w:after="0"/>
        <w:rPr>
          <w:rStyle w:val="None"/>
          <w:outline w:val="0"/>
          <w:color w:val="000000"/>
          <w:sz w:val="24"/>
          <w:szCs w:val="24"/>
          <w:u w:color="000000"/>
          <w14:textFill>
            <w14:solidFill>
              <w14:srgbClr w14:val="000000"/>
            </w14:solidFill>
          </w14:textFill>
        </w:rPr>
      </w:pPr>
    </w:p>
    <w:p>
      <w:pPr>
        <w:pStyle w:val="Body"/>
        <w:spacing w:after="0" w:line="240" w:lineRule="auto"/>
        <w:rPr>
          <w:rStyle w:val="None"/>
          <w:outline w:val="0"/>
          <w:color w:val="000000"/>
          <w:sz w:val="24"/>
          <w:szCs w:val="24"/>
          <w:u w:color="000000"/>
          <w14:textFill>
            <w14:solidFill>
              <w14:srgbClr w14:val="000000"/>
            </w14:solidFill>
          </w14:textFill>
        </w:rPr>
      </w:pPr>
      <w:r>
        <w:rPr>
          <w:rStyle w:val="None"/>
          <w:outline w:val="0"/>
          <w:color w:val="000000"/>
          <w:sz w:val="24"/>
          <w:szCs w:val="24"/>
          <w:u w:color="000000"/>
          <w:rtl w:val="0"/>
          <w:lang w:val="en-US"/>
          <w14:textFill>
            <w14:solidFill>
              <w14:srgbClr w14:val="000000"/>
            </w14:solidFill>
          </w14:textFill>
        </w:rPr>
        <w:t xml:space="preserve">As a seasoned technical professional with over 10 years of experience and emotional intelligence. I am skilled in identifying </w:t>
      </w:r>
      <w:r>
        <w:rPr>
          <w:rStyle w:val="None"/>
          <w:outline w:val="0"/>
          <w:color w:val="000000"/>
          <w:sz w:val="24"/>
          <w:szCs w:val="24"/>
          <w:u w:color="000000"/>
          <w:rtl w:val="0"/>
          <w:lang w:val="en-US"/>
          <w14:textFill>
            <w14:solidFill>
              <w14:srgbClr w14:val="000000"/>
            </w14:solidFill>
          </w14:textFill>
        </w:rPr>
        <w:t>corporate inefficiencies and resolving them with technical and process solutions, understanding team dynamics,</w:t>
      </w:r>
      <w:r>
        <w:rPr>
          <w:rStyle w:val="None"/>
          <w:outline w:val="0"/>
          <w:color w:val="000000"/>
          <w:sz w:val="24"/>
          <w:szCs w:val="24"/>
          <w:u w:color="000000"/>
          <w:rtl w:val="0"/>
          <w:lang w:val="en-US"/>
          <w14:textFill>
            <w14:solidFill>
              <w14:srgbClr w14:val="000000"/>
            </w14:solidFill>
          </w14:textFill>
        </w:rPr>
        <w:t xml:space="preserve"> and providing confidential assistance to help improve focus and quality of life. My goal is to discover and share </w:t>
      </w:r>
      <w:r>
        <w:rPr>
          <w:rStyle w:val="None"/>
          <w:outline w:val="0"/>
          <w:color w:val="000000"/>
          <w:sz w:val="24"/>
          <w:szCs w:val="24"/>
          <w:u w:color="000000"/>
          <w:rtl w:val="0"/>
          <w:lang w:val="en-US"/>
          <w14:textFill>
            <w14:solidFill>
              <w14:srgbClr w14:val="000000"/>
            </w14:solidFill>
          </w14:textFill>
        </w:rPr>
        <w:t>organizational</w:t>
      </w:r>
      <w:r>
        <w:rPr>
          <w:rStyle w:val="None"/>
          <w:outline w:val="0"/>
          <w:color w:val="000000"/>
          <w:sz w:val="24"/>
          <w:szCs w:val="24"/>
          <w:u w:color="000000"/>
          <w:rtl w:val="0"/>
          <w:lang w:val="en-US"/>
          <w14:textFill>
            <w14:solidFill>
              <w14:srgbClr w14:val="000000"/>
            </w14:solidFill>
          </w14:textFill>
        </w:rPr>
        <w:t xml:space="preserve"> knowledge where appropriate and automate my role where possible, allowing me to deliver value</w:t>
      </w:r>
      <w:r>
        <w:rPr>
          <w:rStyle w:val="None"/>
          <w:outline w:val="0"/>
          <w:color w:val="000000"/>
          <w:sz w:val="24"/>
          <w:szCs w:val="24"/>
          <w:u w:color="000000"/>
          <w:rtl w:val="0"/>
          <w:lang w:val="en-US"/>
          <w14:textFill>
            <w14:solidFill>
              <w14:srgbClr w14:val="000000"/>
            </w14:solidFill>
          </w14:textFill>
        </w:rPr>
        <w:t>, take on additional responsibilities,</w:t>
      </w:r>
      <w:r>
        <w:rPr>
          <w:rStyle w:val="None"/>
          <w:outline w:val="0"/>
          <w:color w:val="000000"/>
          <w:sz w:val="24"/>
          <w:szCs w:val="24"/>
          <w:u w:color="000000"/>
          <w:rtl w:val="0"/>
          <w:lang w:val="en-US"/>
          <w14:textFill>
            <w14:solidFill>
              <w14:srgbClr w14:val="000000"/>
            </w14:solidFill>
          </w14:textFill>
        </w:rPr>
        <w:t xml:space="preserve"> and help people grow.</w:t>
      </w:r>
    </w:p>
    <w:p>
      <w:pPr>
        <w:pStyle w:val="Body"/>
        <w:spacing w:after="0" w:line="240" w:lineRule="auto"/>
        <w:rPr>
          <w:rStyle w:val="None"/>
          <w:outline w:val="0"/>
          <w:color w:val="000000"/>
          <w:sz w:val="24"/>
          <w:szCs w:val="24"/>
          <w:u w:color="000000"/>
          <w14:textFill>
            <w14:solidFill>
              <w14:srgbClr w14:val="000000"/>
            </w14:solidFill>
          </w14:textFill>
        </w:rPr>
      </w:pPr>
    </w:p>
    <w:p>
      <w:pPr>
        <w:pStyle w:val="Body"/>
        <w:spacing w:after="0" w:line="240" w:lineRule="auto"/>
        <w:rPr>
          <w:rStyle w:val="None"/>
          <w:outline w:val="0"/>
          <w:color w:val="000000"/>
          <w:sz w:val="24"/>
          <w:szCs w:val="24"/>
          <w:u w:color="000000"/>
          <w14:textFill>
            <w14:solidFill>
              <w14:srgbClr w14:val="000000"/>
            </w14:solidFill>
          </w14:textFill>
        </w:rPr>
      </w:pPr>
      <w:r>
        <w:rPr>
          <w:rStyle w:val="None"/>
          <w:outline w:val="0"/>
          <w:color w:val="000000"/>
          <w:sz w:val="24"/>
          <w:szCs w:val="24"/>
          <w:u w:color="000000"/>
          <w:rtl w:val="0"/>
          <w:lang w:val="en-US"/>
          <w14:textFill>
            <w14:solidFill>
              <w14:srgbClr w14:val="000000"/>
            </w14:solidFill>
          </w14:textFill>
        </w:rPr>
        <w:t xml:space="preserve">As the Project DevOps TechLead at Origin Energy, I have both technically led project teams and delivered solo projects. I found forming and mentoring new project teams both personally rewarding while improving the projects' velocity. </w:t>
      </w:r>
      <w:r>
        <w:rPr>
          <w:rStyle w:val="None"/>
          <w:outline w:val="0"/>
          <w:color w:val="000000"/>
          <w:sz w:val="24"/>
          <w:szCs w:val="24"/>
          <w:u w:color="000000"/>
          <w:rtl w:val="0"/>
          <w:lang w:val="en-US"/>
          <w14:textFill>
            <w14:solidFill>
              <w14:srgbClr w14:val="000000"/>
            </w14:solidFill>
          </w14:textFill>
        </w:rPr>
        <w:t>Multitasking between</w:t>
      </w:r>
      <w:r>
        <w:rPr>
          <w:rStyle w:val="None"/>
          <w:outline w:val="0"/>
          <w:color w:val="000000"/>
          <w:sz w:val="24"/>
          <w:szCs w:val="24"/>
          <w:u w:color="000000"/>
          <w:rtl w:val="0"/>
          <w:lang w:val="en-US"/>
          <w14:textFill>
            <w14:solidFill>
              <w14:srgbClr w14:val="000000"/>
            </w14:solidFill>
          </w14:textFill>
        </w:rPr>
        <w:t xml:space="preserve"> a leadership role </w:t>
      </w:r>
      <w:r>
        <w:rPr>
          <w:rStyle w:val="None"/>
          <w:outline w:val="0"/>
          <w:color w:val="000000"/>
          <w:sz w:val="24"/>
          <w:szCs w:val="24"/>
          <w:u w:color="000000"/>
          <w:rtl w:val="0"/>
          <w:lang w:val="en-US"/>
          <w14:textFill>
            <w14:solidFill>
              <w14:srgbClr w14:val="000000"/>
            </w14:solidFill>
          </w14:textFill>
        </w:rPr>
        <w:t>and</w:t>
      </w:r>
      <w:r>
        <w:rPr>
          <w:rStyle w:val="None"/>
          <w:outline w:val="0"/>
          <w:color w:val="000000"/>
          <w:sz w:val="24"/>
          <w:szCs w:val="24"/>
          <w:u w:color="000000"/>
          <w:rtl w:val="0"/>
          <w:lang w:val="en-US"/>
          <w14:textFill>
            <w14:solidFill>
              <w14:srgbClr w14:val="000000"/>
            </w14:solidFill>
          </w14:textFill>
        </w:rPr>
        <w:t xml:space="preserve"> being hands-on with the tools multiple times a day has taught me to </w:t>
      </w:r>
      <w:r>
        <w:rPr>
          <w:rStyle w:val="None"/>
          <w:outline w:val="0"/>
          <w:color w:val="000000"/>
          <w:sz w:val="24"/>
          <w:szCs w:val="24"/>
          <w:u w:color="000000"/>
          <w:rtl w:val="0"/>
          <w:lang w:val="en-US"/>
          <w14:textFill>
            <w14:solidFill>
              <w14:srgbClr w14:val="000000"/>
            </w14:solidFill>
          </w14:textFill>
        </w:rPr>
        <w:t>rely on and trust my teams while keeping</w:t>
      </w:r>
      <w:r>
        <w:rPr>
          <w:rStyle w:val="None"/>
          <w:outline w:val="0"/>
          <w:color w:val="000000"/>
          <w:sz w:val="24"/>
          <w:szCs w:val="24"/>
          <w:u w:color="000000"/>
          <w:rtl w:val="0"/>
          <w:lang w:val="en-US"/>
          <w14:textFill>
            <w14:solidFill>
              <w14:srgbClr w14:val="000000"/>
            </w14:solidFill>
          </w14:textFill>
        </w:rPr>
        <w:t xml:space="preserve"> my deep technical knowledge sharp.</w:t>
      </w:r>
    </w:p>
    <w:p>
      <w:pPr>
        <w:pStyle w:val="Body"/>
        <w:spacing w:after="0" w:line="240" w:lineRule="auto"/>
        <w:rPr>
          <w:rStyle w:val="None"/>
          <w:outline w:val="0"/>
          <w:color w:val="000000"/>
          <w:sz w:val="24"/>
          <w:szCs w:val="24"/>
          <w:u w:color="000000"/>
          <w14:textFill>
            <w14:solidFill>
              <w14:srgbClr w14:val="000000"/>
            </w14:solidFill>
          </w14:textFill>
        </w:rPr>
      </w:pPr>
    </w:p>
    <w:p>
      <w:pPr>
        <w:pStyle w:val="Body"/>
        <w:spacing w:after="0" w:line="240" w:lineRule="auto"/>
        <w:rPr>
          <w:rStyle w:val="None"/>
          <w:outline w:val="0"/>
          <w:color w:val="000000"/>
          <w:sz w:val="24"/>
          <w:szCs w:val="24"/>
          <w:u w:color="000000"/>
          <w14:textFill>
            <w14:solidFill>
              <w14:srgbClr w14:val="000000"/>
            </w14:solidFill>
          </w14:textFill>
        </w:rPr>
      </w:pPr>
      <w:r>
        <w:rPr>
          <w:rStyle w:val="None"/>
          <w:outline w:val="0"/>
          <w:color w:val="000000"/>
          <w:sz w:val="24"/>
          <w:szCs w:val="24"/>
          <w:u w:color="000000"/>
          <w:rtl w:val="0"/>
          <w:lang w:val="en-US"/>
          <w14:textFill>
            <w14:solidFill>
              <w14:srgbClr w14:val="000000"/>
            </w14:solidFill>
          </w14:textFill>
        </w:rPr>
        <w:t>As the Senior DevOps Engineer at OSE, I have been building out the new Managed Services division to help service our new and existing customers. I have also improved the continuous integration and deployment for OSE</w:t>
      </w:r>
      <w:r>
        <w:rPr>
          <w:rStyle w:val="None"/>
          <w:outline w:val="0"/>
          <w:color w:val="000000"/>
          <w:sz w:val="24"/>
          <w:szCs w:val="24"/>
          <w:u w:color="000000"/>
          <w:rtl w:val="1"/>
          <w14:textFill>
            <w14:solidFill>
              <w14:srgbClr w14:val="000000"/>
            </w14:solidFill>
          </w14:textFill>
        </w:rPr>
        <w:t>’</w:t>
      </w:r>
      <w:r>
        <w:rPr>
          <w:rStyle w:val="None"/>
          <w:outline w:val="0"/>
          <w:color w:val="000000"/>
          <w:sz w:val="24"/>
          <w:szCs w:val="24"/>
          <w:u w:color="000000"/>
          <w:rtl w:val="0"/>
          <w:lang w:val="en-US"/>
          <w14:textFill>
            <w14:solidFill>
              <w14:srgbClr w14:val="000000"/>
            </w14:solidFill>
          </w14:textFill>
        </w:rPr>
        <w:t>s existing customers and improved security and stability for OSE</w:t>
      </w:r>
      <w:r>
        <w:rPr>
          <w:rStyle w:val="None"/>
          <w:outline w:val="0"/>
          <w:color w:val="000000"/>
          <w:sz w:val="24"/>
          <w:szCs w:val="24"/>
          <w:u w:color="000000"/>
          <w:rtl w:val="1"/>
          <w14:textFill>
            <w14:solidFill>
              <w14:srgbClr w14:val="000000"/>
            </w14:solidFill>
          </w14:textFill>
        </w:rPr>
        <w:t>’</w:t>
      </w:r>
      <w:r>
        <w:rPr>
          <w:rStyle w:val="None"/>
          <w:outline w:val="0"/>
          <w:color w:val="000000"/>
          <w:sz w:val="24"/>
          <w:szCs w:val="24"/>
          <w:u w:color="000000"/>
          <w:rtl w:val="0"/>
          <w:lang w:val="en-US"/>
          <w14:textFill>
            <w14:solidFill>
              <w14:srgbClr w14:val="000000"/>
            </w14:solidFill>
          </w14:textFill>
        </w:rPr>
        <w:t>s AWS hosting solutions. I also orchestrated a formal partnership with OSE, River City Labs, and Lynks.</w:t>
      </w:r>
    </w:p>
    <w:p>
      <w:pPr>
        <w:pStyle w:val="Body"/>
        <w:spacing w:after="0" w:line="240" w:lineRule="auto"/>
        <w:rPr>
          <w:rStyle w:val="None"/>
          <w:outline w:val="0"/>
          <w:color w:val="000000"/>
          <w:sz w:val="24"/>
          <w:szCs w:val="24"/>
          <w:u w:color="000000"/>
          <w14:textFill>
            <w14:solidFill>
              <w14:srgbClr w14:val="000000"/>
            </w14:solidFill>
          </w14:textFill>
        </w:rPr>
      </w:pPr>
    </w:p>
    <w:p>
      <w:pPr>
        <w:pStyle w:val="Body"/>
        <w:spacing w:after="0" w:line="240" w:lineRule="auto"/>
        <w:rPr>
          <w:rStyle w:val="None"/>
          <w:outline w:val="0"/>
          <w:color w:val="000000"/>
          <w:sz w:val="24"/>
          <w:szCs w:val="24"/>
          <w:u w:color="000000"/>
          <w14:textFill>
            <w14:solidFill>
              <w14:srgbClr w14:val="000000"/>
            </w14:solidFill>
          </w14:textFill>
        </w:rPr>
      </w:pPr>
      <w:r>
        <w:rPr>
          <w:rStyle w:val="None"/>
          <w:outline w:val="0"/>
          <w:color w:val="000000"/>
          <w:sz w:val="24"/>
          <w:szCs w:val="24"/>
          <w:u w:color="000000"/>
          <w:rtl w:val="0"/>
          <w:lang w:val="en-US"/>
          <w14:textFill>
            <w14:solidFill>
              <w14:srgbClr w14:val="000000"/>
            </w14:solidFill>
          </w14:textFill>
        </w:rPr>
        <w:t xml:space="preserve">As a Director of Engineering at Arkose Labs, my responsibilities include managing the Core Development team, the DevOps team, and the head of Infrastructure. At Arkose Labs, we have a contractual 100% uptime SLA with our clients. Leading these teams placed me in the position of ensuring the quality of our product and the release process. Being backed by PayPal, we have been attracting and protecting some of the largest companies from ongoing fraud attacks and other abuse. Companies like Microsoft, GitHub, EA and Roblox rely on us to protect their business models from automated and </w:t>
      </w:r>
      <w:r>
        <w:rPr>
          <w:rStyle w:val="None"/>
          <w:outline w:val="0"/>
          <w:color w:val="000000"/>
          <w:sz w:val="24"/>
          <w:szCs w:val="24"/>
          <w:u w:color="000000"/>
          <w:rtl w:val="0"/>
          <w:lang w:val="en-US"/>
          <w14:textFill>
            <w14:solidFill>
              <w14:srgbClr w14:val="000000"/>
            </w14:solidFill>
          </w14:textFill>
        </w:rPr>
        <w:t>machine-learning</w:t>
      </w:r>
      <w:r>
        <w:rPr>
          <w:rStyle w:val="None"/>
          <w:outline w:val="0"/>
          <w:color w:val="000000"/>
          <w:sz w:val="24"/>
          <w:szCs w:val="24"/>
          <w:u w:color="000000"/>
          <w:rtl w:val="0"/>
          <w:lang w:val="sv-SE"/>
          <w14:textFill>
            <w14:solidFill>
              <w14:srgbClr w14:val="000000"/>
            </w14:solidFill>
          </w14:textFill>
        </w:rPr>
        <w:t xml:space="preserve"> attacks. I</w:t>
      </w:r>
      <w:r>
        <w:rPr>
          <w:rStyle w:val="None"/>
          <w:outline w:val="0"/>
          <w:color w:val="000000"/>
          <w:sz w:val="24"/>
          <w:szCs w:val="24"/>
          <w:u w:color="000000"/>
          <w:rtl w:val="1"/>
          <w14:textFill>
            <w14:solidFill>
              <w14:srgbClr w14:val="000000"/>
            </w14:solidFill>
          </w14:textFill>
        </w:rPr>
        <w:t>’</w:t>
      </w:r>
      <w:r>
        <w:rPr>
          <w:rStyle w:val="None"/>
          <w:outline w:val="0"/>
          <w:color w:val="000000"/>
          <w:sz w:val="24"/>
          <w:szCs w:val="24"/>
          <w:u w:color="000000"/>
          <w:rtl w:val="0"/>
          <w:lang w:val="en-US"/>
          <w14:textFill>
            <w14:solidFill>
              <w14:srgbClr w14:val="000000"/>
            </w14:solidFill>
          </w14:textFill>
        </w:rPr>
        <w:t xml:space="preserve">m proud that my technical and business plans are still being executed as the company </w:t>
      </w:r>
      <w:r>
        <w:rPr>
          <w:rStyle w:val="None"/>
          <w:outline w:val="0"/>
          <w:color w:val="000000"/>
          <w:sz w:val="24"/>
          <w:szCs w:val="24"/>
          <w:u w:color="000000"/>
          <w:rtl w:val="0"/>
          <w:lang w:val="en-US"/>
          <w14:textFill>
            <w14:solidFill>
              <w14:srgbClr w14:val="000000"/>
            </w14:solidFill>
          </w14:textFill>
        </w:rPr>
        <w:t>grows</w:t>
      </w:r>
      <w:r>
        <w:rPr>
          <w:rStyle w:val="None"/>
          <w:outline w:val="0"/>
          <w:color w:val="000000"/>
          <w:sz w:val="24"/>
          <w:szCs w:val="24"/>
          <w:u w:color="000000"/>
          <w:rtl w:val="0"/>
          <w14:textFill>
            <w14:solidFill>
              <w14:srgbClr w14:val="000000"/>
            </w14:solidFill>
          </w14:textFill>
        </w:rPr>
        <w:t>.</w:t>
      </w:r>
    </w:p>
    <w:p>
      <w:pPr>
        <w:pStyle w:val="Body"/>
        <w:spacing w:after="0" w:line="240" w:lineRule="auto"/>
        <w:rPr>
          <w:rStyle w:val="None"/>
          <w:outline w:val="0"/>
          <w:color w:val="000000"/>
          <w:sz w:val="24"/>
          <w:szCs w:val="24"/>
          <w:u w:color="000000"/>
          <w14:textFill>
            <w14:solidFill>
              <w14:srgbClr w14:val="000000"/>
            </w14:solidFill>
          </w14:textFill>
        </w:rPr>
      </w:pPr>
    </w:p>
    <w:p>
      <w:pPr>
        <w:pStyle w:val="Body"/>
        <w:spacing w:after="0" w:line="240" w:lineRule="auto"/>
        <w:rPr>
          <w:rStyle w:val="None"/>
          <w:outline w:val="0"/>
          <w:color w:val="000000"/>
          <w:sz w:val="24"/>
          <w:szCs w:val="24"/>
          <w:u w:color="000000"/>
          <w14:textFill>
            <w14:solidFill>
              <w14:srgbClr w14:val="000000"/>
            </w14:solidFill>
          </w14:textFill>
        </w:rPr>
      </w:pPr>
      <w:r>
        <w:rPr>
          <w:rStyle w:val="None"/>
          <w:outline w:val="0"/>
          <w:color w:val="000000"/>
          <w:sz w:val="24"/>
          <w:szCs w:val="24"/>
          <w:u w:color="000000"/>
          <w:rtl w:val="0"/>
          <w:lang w:val="en-US"/>
          <w14:textFill>
            <w14:solidFill>
              <w14:srgbClr w14:val="000000"/>
            </w14:solidFill>
          </w14:textFill>
        </w:rPr>
        <w:t xml:space="preserve">As a Pre-Sales Solutions Architect at Fully Managed. Partnering with small to medium-sized companies, Fully Managed </w:t>
      </w:r>
      <w:bookmarkStart w:name="_Hlk492931535" w:id="1"/>
      <w:r>
        <w:rPr>
          <w:rStyle w:val="None"/>
          <w:outline w:val="0"/>
          <w:color w:val="000000"/>
          <w:sz w:val="24"/>
          <w:szCs w:val="24"/>
          <w:u w:color="000000"/>
          <w:rtl w:val="0"/>
          <w:lang w:val="en-US"/>
          <w14:textFill>
            <w14:solidFill>
              <w14:srgbClr w14:val="000000"/>
            </w14:solidFill>
          </w14:textFill>
        </w:rPr>
        <w:t>provides complete end-to-end IT and project services solutions.</w:t>
      </w:r>
      <w:bookmarkEnd w:id="1"/>
      <w:r>
        <w:rPr>
          <w:rStyle w:val="None"/>
          <w:outline w:val="0"/>
          <w:color w:val="000000"/>
          <w:sz w:val="24"/>
          <w:szCs w:val="24"/>
          <w:u w:color="000000"/>
          <w:rtl w:val="0"/>
          <w:lang w:val="en-US"/>
          <w14:textFill>
            <w14:solidFill>
              <w14:srgbClr w14:val="000000"/>
            </w14:solidFill>
          </w14:textFill>
        </w:rPr>
        <w:t xml:space="preserve"> My first task was to create a tool using Excel to easily select hardware, software, </w:t>
      </w:r>
      <w:r>
        <w:rPr>
          <w:rStyle w:val="None"/>
          <w:outline w:val="0"/>
          <w:color w:val="000000"/>
          <w:sz w:val="24"/>
          <w:szCs w:val="24"/>
          <w:u w:color="000000"/>
          <w:rtl w:val="0"/>
          <w:lang w:val="en-US"/>
          <w14:textFill>
            <w14:solidFill>
              <w14:srgbClr w14:val="000000"/>
            </w14:solidFill>
          </w14:textFill>
        </w:rPr>
        <w:t>licensing</w:t>
      </w:r>
      <w:r>
        <w:rPr>
          <w:rStyle w:val="None"/>
          <w:outline w:val="0"/>
          <w:color w:val="000000"/>
          <w:sz w:val="24"/>
          <w:szCs w:val="24"/>
          <w:u w:color="000000"/>
          <w:rtl w:val="0"/>
          <w:lang w:val="en-US"/>
          <w14:textFill>
            <w14:solidFill>
              <w14:srgbClr w14:val="000000"/>
            </w14:solidFill>
          </w14:textFill>
        </w:rPr>
        <w:t xml:space="preserve">, project resources and ongoing service support to display a detailed costing report with a breakdown of each service. Including adjustable gross margins for each category </w:t>
      </w:r>
      <w:r>
        <w:rPr>
          <w:rStyle w:val="None"/>
          <w:outline w:val="0"/>
          <w:color w:val="000000"/>
          <w:sz w:val="24"/>
          <w:szCs w:val="24"/>
          <w:u w:color="000000"/>
          <w:rtl w:val="0"/>
          <w:lang w:val="en-US"/>
          <w14:textFill>
            <w14:solidFill>
              <w14:srgbClr w14:val="000000"/>
            </w14:solidFill>
          </w14:textFill>
        </w:rPr>
        <w:t>type</w:t>
      </w:r>
      <w:r>
        <w:rPr>
          <w:rStyle w:val="None"/>
          <w:outline w:val="0"/>
          <w:color w:val="000000"/>
          <w:sz w:val="24"/>
          <w:szCs w:val="24"/>
          <w:u w:color="000000"/>
          <w:rtl w:val="0"/>
          <w:lang w:val="en-US"/>
          <w14:textFill>
            <w14:solidFill>
              <w14:srgbClr w14:val="000000"/>
            </w14:solidFill>
          </w14:textFill>
        </w:rPr>
        <w:t xml:space="preserve"> for the sales team to see each project's profit margin.</w:t>
      </w:r>
    </w:p>
    <w:p>
      <w:pPr>
        <w:pStyle w:val="Body"/>
        <w:spacing w:after="0" w:line="240" w:lineRule="auto"/>
        <w:rPr>
          <w:rStyle w:val="None"/>
          <w:outline w:val="0"/>
          <w:color w:val="000000"/>
          <w:sz w:val="24"/>
          <w:szCs w:val="24"/>
          <w:u w:color="000000"/>
          <w14:textFill>
            <w14:solidFill>
              <w14:srgbClr w14:val="000000"/>
            </w14:solidFill>
          </w14:textFill>
        </w:rPr>
      </w:pPr>
    </w:p>
    <w:p>
      <w:pPr>
        <w:pStyle w:val="Body"/>
        <w:spacing w:after="0" w:line="240" w:lineRule="auto"/>
        <w:rPr>
          <w:rStyle w:val="None"/>
          <w:outline w:val="0"/>
          <w:color w:val="000000"/>
          <w:sz w:val="24"/>
          <w:szCs w:val="24"/>
          <w:u w:color="000000"/>
          <w14:textFill>
            <w14:solidFill>
              <w14:srgbClr w14:val="000000"/>
            </w14:solidFill>
          </w14:textFill>
        </w:rPr>
      </w:pPr>
      <w:r>
        <w:rPr>
          <w:rStyle w:val="None"/>
          <w:outline w:val="0"/>
          <w:color w:val="000000"/>
          <w:sz w:val="24"/>
          <w:szCs w:val="24"/>
          <w:u w:color="000000"/>
          <w:rtl w:val="0"/>
          <w:lang w:val="en-US"/>
          <w14:textFill>
            <w14:solidFill>
              <w14:srgbClr w14:val="000000"/>
            </w14:solidFill>
          </w14:textFill>
        </w:rPr>
        <w:t xml:space="preserve">As a Developer at Nilo Software. Using Python and Django, I helped create an efficient calendar solution to match medical students with doctors with the required medical </w:t>
      </w:r>
      <w:r>
        <w:rPr>
          <w:rStyle w:val="None"/>
          <w:outline w:val="0"/>
          <w:color w:val="000000"/>
          <w:sz w:val="24"/>
          <w:szCs w:val="24"/>
          <w:u w:color="000000"/>
          <w:rtl w:val="0"/>
          <w:lang w:val="en-US"/>
          <w14:textFill>
            <w14:solidFill>
              <w14:srgbClr w14:val="000000"/>
            </w14:solidFill>
          </w14:textFill>
        </w:rPr>
        <w:t>specialty</w:t>
      </w:r>
      <w:r>
        <w:rPr>
          <w:rStyle w:val="None"/>
          <w:outline w:val="0"/>
          <w:color w:val="000000"/>
          <w:sz w:val="24"/>
          <w:szCs w:val="24"/>
          <w:u w:color="000000"/>
          <w:rtl w:val="0"/>
          <w:lang w:val="en-US"/>
          <w14:textFill>
            <w14:solidFill>
              <w14:srgbClr w14:val="000000"/>
            </w14:solidFill>
          </w14:textFill>
        </w:rPr>
        <w:t xml:space="preserve"> and allow the students to join the doctors on their rotations as an ongoing requirement of their university course. Using this system, we could also track the required paperwork, further elevating the manual process of calling many hospitals to match students with available doctors.</w:t>
      </w:r>
    </w:p>
    <w:p>
      <w:pPr>
        <w:pStyle w:val="Body"/>
        <w:spacing w:after="0"/>
        <w:rPr>
          <w:rStyle w:val="None"/>
          <w:outline w:val="0"/>
          <w:color w:val="000000"/>
          <w:sz w:val="24"/>
          <w:szCs w:val="24"/>
          <w:u w:color="000000"/>
          <w14:textFill>
            <w14:solidFill>
              <w14:srgbClr w14:val="000000"/>
            </w14:solidFill>
          </w14:textFill>
        </w:rPr>
      </w:pPr>
    </w:p>
    <w:p>
      <w:pPr>
        <w:pStyle w:val="Body"/>
        <w:spacing w:after="0" w:line="240" w:lineRule="auto"/>
        <w:rPr>
          <w:rStyle w:val="None"/>
          <w:outline w:val="0"/>
          <w:color w:val="000000"/>
          <w:sz w:val="24"/>
          <w:szCs w:val="24"/>
          <w:u w:color="000000"/>
          <w14:textFill>
            <w14:solidFill>
              <w14:srgbClr w14:val="000000"/>
            </w14:solidFill>
          </w14:textFill>
        </w:rPr>
      </w:pPr>
      <w:r>
        <w:rPr>
          <w:rStyle w:val="None"/>
          <w:outline w:val="0"/>
          <w:color w:val="000000"/>
          <w:sz w:val="24"/>
          <w:szCs w:val="24"/>
          <w:u w:color="000000"/>
          <w:rtl w:val="0"/>
          <w:lang w:val="en-US"/>
          <w14:textFill>
            <w14:solidFill>
              <w14:srgbClr w14:val="000000"/>
            </w14:solidFill>
          </w14:textFill>
        </w:rPr>
        <w:t>As the CTO and Co-founder at LETT. I worked with significant geospatial data sources and property listings from 3</w:t>
      </w:r>
      <w:r>
        <w:rPr>
          <w:rStyle w:val="None"/>
          <w:outline w:val="0"/>
          <w:color w:val="000000"/>
          <w:sz w:val="24"/>
          <w:szCs w:val="24"/>
          <w:u w:color="000000"/>
          <w:vertAlign w:val="superscript"/>
          <w:rtl w:val="0"/>
          <w14:textFill>
            <w14:solidFill>
              <w14:srgbClr w14:val="000000"/>
            </w14:solidFill>
          </w14:textFill>
        </w:rPr>
        <w:t>rd</w:t>
      </w:r>
      <w:r>
        <w:rPr>
          <w:rStyle w:val="None"/>
          <w:outline w:val="0"/>
          <w:color w:val="000000"/>
          <w:sz w:val="24"/>
          <w:szCs w:val="24"/>
          <w:u w:color="000000"/>
          <w:rtl w:val="0"/>
          <w:lang w:val="en-US"/>
          <w14:textFill>
            <w14:solidFill>
              <w14:srgbClr w14:val="000000"/>
            </w14:solidFill>
          </w14:textFill>
        </w:rPr>
        <w:t xml:space="preserve"> party sources. The data was </w:t>
      </w:r>
      <w:r>
        <w:rPr>
          <w:rStyle w:val="None"/>
          <w:outline w:val="0"/>
          <w:color w:val="000000"/>
          <w:sz w:val="24"/>
          <w:szCs w:val="24"/>
          <w:u w:color="000000"/>
          <w:rtl w:val="0"/>
          <w:lang w:val="en-US"/>
          <w14:textFill>
            <w14:solidFill>
              <w14:srgbClr w14:val="000000"/>
            </w14:solidFill>
          </w14:textFill>
        </w:rPr>
        <w:t>sanitized</w:t>
      </w:r>
      <w:r>
        <w:rPr>
          <w:rStyle w:val="None"/>
          <w:outline w:val="0"/>
          <w:color w:val="000000"/>
          <w:sz w:val="24"/>
          <w:szCs w:val="24"/>
          <w:u w:color="000000"/>
          <w:rtl w:val="0"/>
          <w:lang w:val="en-US"/>
          <w14:textFill>
            <w14:solidFill>
              <w14:srgbClr w14:val="000000"/>
            </w14:solidFill>
          </w14:textFill>
        </w:rPr>
        <w:t xml:space="preserve"> and stored in our MongoDB NoSQL database. APIs were created for external use, and the information was displayed with thousands of pins at a time on a map view controlled by several filters and full-text search.</w:t>
      </w:r>
    </w:p>
    <w:p>
      <w:pPr>
        <w:pStyle w:val="Body"/>
        <w:spacing w:after="0"/>
        <w:rPr>
          <w:rStyle w:val="None"/>
          <w:outline w:val="0"/>
          <w:color w:val="000000"/>
          <w:sz w:val="24"/>
          <w:szCs w:val="24"/>
          <w:u w:color="000000"/>
          <w14:textFill>
            <w14:solidFill>
              <w14:srgbClr w14:val="000000"/>
            </w14:solidFill>
          </w14:textFill>
        </w:rPr>
      </w:pPr>
    </w:p>
    <w:p>
      <w:pPr>
        <w:pStyle w:val="Body"/>
        <w:spacing w:after="0" w:line="240" w:lineRule="auto"/>
        <w:rPr>
          <w:rStyle w:val="None"/>
          <w:outline w:val="0"/>
          <w:color w:val="000000"/>
          <w:sz w:val="24"/>
          <w:szCs w:val="24"/>
          <w:u w:color="000000"/>
          <w14:textFill>
            <w14:solidFill>
              <w14:srgbClr w14:val="000000"/>
            </w14:solidFill>
          </w14:textFill>
        </w:rPr>
      </w:pPr>
      <w:r>
        <w:rPr>
          <w:rStyle w:val="None"/>
          <w:outline w:val="0"/>
          <w:color w:val="000000"/>
          <w:sz w:val="24"/>
          <w:szCs w:val="24"/>
          <w:u w:color="000000"/>
          <w:rtl w:val="0"/>
          <w:lang w:val="en-US"/>
          <w14:textFill>
            <w14:solidFill>
              <w14:srgbClr w14:val="000000"/>
            </w14:solidFill>
          </w14:textFill>
        </w:rPr>
        <w:t xml:space="preserve">As a Systems Analyst at Ipswich City Council. I was responsible for upgrading and administrating the Crystal Reports backend service. I became the point of escalation for </w:t>
      </w:r>
      <w:r>
        <w:rPr>
          <w:rStyle w:val="None"/>
          <w:outline w:val="0"/>
          <w:color w:val="000000"/>
          <w:sz w:val="24"/>
          <w:szCs w:val="24"/>
          <w:u w:color="000000"/>
          <w:rtl w:val="0"/>
          <w:lang w:val="en-US"/>
          <w14:textFill>
            <w14:solidFill>
              <w14:srgbClr w14:val="000000"/>
            </w14:solidFill>
          </w14:textFill>
        </w:rPr>
        <w:t>report</w:t>
      </w:r>
      <w:r>
        <w:rPr>
          <w:rStyle w:val="None"/>
          <w:outline w:val="0"/>
          <w:color w:val="000000"/>
          <w:sz w:val="24"/>
          <w:szCs w:val="24"/>
          <w:u w:color="000000"/>
          <w:rtl w:val="0"/>
          <w:lang w:val="en-US"/>
          <w14:textFill>
            <w14:solidFill>
              <w14:srgbClr w14:val="000000"/>
            </w14:solidFill>
          </w14:textFill>
        </w:rPr>
        <w:t xml:space="preserve"> development. I also created reports for user audits for several business-critical systems.</w:t>
      </w:r>
    </w:p>
    <w:p>
      <w:pPr>
        <w:pStyle w:val="Body"/>
        <w:spacing w:after="0" w:line="240" w:lineRule="auto"/>
        <w:rPr>
          <w:rStyle w:val="None"/>
          <w:outline w:val="0"/>
          <w:color w:val="000000"/>
          <w:sz w:val="24"/>
          <w:szCs w:val="24"/>
          <w:u w:color="000000"/>
          <w14:textFill>
            <w14:solidFill>
              <w14:srgbClr w14:val="000000"/>
            </w14:solidFill>
          </w14:textFill>
        </w:rPr>
      </w:pPr>
    </w:p>
    <w:p>
      <w:pPr>
        <w:pStyle w:val="Body"/>
        <w:spacing w:after="0" w:line="240" w:lineRule="auto"/>
        <w:rPr>
          <w:rStyle w:val="None"/>
          <w:outline w:val="0"/>
          <w:color w:val="000000"/>
          <w:sz w:val="24"/>
          <w:szCs w:val="24"/>
          <w:u w:color="000000"/>
          <w14:textFill>
            <w14:solidFill>
              <w14:srgbClr w14:val="000000"/>
            </w14:solidFill>
          </w14:textFill>
        </w:rPr>
      </w:pPr>
      <w:r>
        <w:rPr>
          <w:rStyle w:val="None"/>
          <w:outline w:val="0"/>
          <w:color w:val="000000"/>
          <w:sz w:val="24"/>
          <w:szCs w:val="24"/>
          <w:u w:color="000000"/>
          <w:rtl w:val="0"/>
          <w:lang w:val="en-US"/>
          <w14:textFill>
            <w14:solidFill>
              <w14:srgbClr w14:val="000000"/>
            </w14:solidFill>
          </w14:textFill>
        </w:rPr>
        <w:t xml:space="preserve">I also created the reporting tool to track and </w:t>
      </w:r>
      <w:r>
        <w:rPr>
          <w:rStyle w:val="None"/>
          <w:outline w:val="0"/>
          <w:color w:val="000000"/>
          <w:sz w:val="24"/>
          <w:szCs w:val="24"/>
          <w:u w:color="000000"/>
          <w:rtl w:val="0"/>
          <w:lang w:val="en-US"/>
          <w14:textFill>
            <w14:solidFill>
              <w14:srgbClr w14:val="000000"/>
            </w14:solidFill>
          </w14:textFill>
        </w:rPr>
        <w:t>analyze</w:t>
      </w:r>
      <w:r>
        <w:rPr>
          <w:rStyle w:val="None"/>
          <w:outline w:val="0"/>
          <w:color w:val="000000"/>
          <w:sz w:val="24"/>
          <w:szCs w:val="24"/>
          <w:u w:color="000000"/>
          <w:rtl w:val="0"/>
          <w:lang w:val="en-US"/>
          <w14:textFill>
            <w14:solidFill>
              <w14:srgbClr w14:val="000000"/>
            </w14:solidFill>
          </w14:textFill>
        </w:rPr>
        <w:t xml:space="preserve"> Critical Incidents and Problem Records using pivot tables to provide insights into reoccurring issues. I performed the same task for the Release Management tracking system to identify and avoid scheduling conflicts.</w:t>
      </w:r>
    </w:p>
    <w:p>
      <w:pPr>
        <w:pStyle w:val="Body"/>
        <w:spacing w:after="0" w:line="240" w:lineRule="auto"/>
        <w:rPr>
          <w:rStyle w:val="None"/>
          <w:outline w:val="0"/>
          <w:color w:val="000000"/>
          <w:sz w:val="24"/>
          <w:szCs w:val="24"/>
          <w:u w:color="000000"/>
          <w14:textFill>
            <w14:solidFill>
              <w14:srgbClr w14:val="000000"/>
            </w14:solidFill>
          </w14:textFill>
        </w:rPr>
      </w:pPr>
    </w:p>
    <w:p>
      <w:pPr>
        <w:pStyle w:val="Body"/>
        <w:spacing w:after="0" w:line="240" w:lineRule="auto"/>
        <w:rPr>
          <w:rStyle w:val="None"/>
          <w:outline w:val="0"/>
          <w:color w:val="000000"/>
          <w:sz w:val="24"/>
          <w:szCs w:val="24"/>
          <w:u w:color="000000"/>
          <w14:textFill>
            <w14:solidFill>
              <w14:srgbClr w14:val="000000"/>
            </w14:solidFill>
          </w14:textFill>
        </w:rPr>
      </w:pPr>
      <w:r>
        <w:rPr>
          <w:rStyle w:val="None"/>
          <w:outline w:val="0"/>
          <w:color w:val="000000"/>
          <w:sz w:val="24"/>
          <w:szCs w:val="24"/>
          <w:u w:color="000000"/>
          <w:rtl w:val="0"/>
          <w:lang w:val="en-US"/>
          <w14:textFill>
            <w14:solidFill>
              <w14:srgbClr w14:val="000000"/>
            </w14:solidFill>
          </w14:textFill>
        </w:rPr>
        <w:t xml:space="preserve">I also created a semantic knowledge base containing all the Council's IT infrastructure and services information. The semantic component turns tags within the wiki into a structured database and then queried throughout the wiki. Each section stored data types (servers, applications, scheduled tasks, etc.) and used data from each section </w:t>
      </w:r>
      <w:r>
        <w:rPr>
          <w:rStyle w:val="None"/>
          <w:outline w:val="0"/>
          <w:color w:val="000000"/>
          <w:sz w:val="24"/>
          <w:szCs w:val="24"/>
          <w:u w:color="000000"/>
          <w:rtl w:val="0"/>
          <w:lang w:val="en-US"/>
          <w14:textFill>
            <w14:solidFill>
              <w14:srgbClr w14:val="000000"/>
            </w14:solidFill>
          </w14:textFill>
        </w:rPr>
        <w:t>to generate reports on related information to the viewed page dynamically</w:t>
      </w:r>
      <w:r>
        <w:rPr>
          <w:rStyle w:val="None"/>
          <w:outline w:val="0"/>
          <w:color w:val="000000"/>
          <w:sz w:val="24"/>
          <w:szCs w:val="24"/>
          <w:u w:color="000000"/>
          <w:rtl w:val="0"/>
          <w:lang w:val="en-US"/>
          <w14:textFill>
            <w14:solidFill>
              <w14:srgbClr w14:val="000000"/>
            </w14:solidFill>
          </w14:textFill>
        </w:rPr>
        <w:t>. For instance, an application page showed the servers the application was installed on and which environment each server belonged to. It would also show any scheduled tasks running on the underlying servers.</w:t>
      </w:r>
    </w:p>
    <w:p>
      <w:pPr>
        <w:pStyle w:val="Body"/>
        <w:spacing w:after="0" w:line="240" w:lineRule="auto"/>
        <w:rPr>
          <w:rStyle w:val="None"/>
          <w:b w:val="1"/>
          <w:bCs w:val="1"/>
          <w:outline w:val="0"/>
          <w:color w:val="000000"/>
          <w:sz w:val="24"/>
          <w:szCs w:val="24"/>
          <w:u w:color="000000"/>
          <w14:textFill>
            <w14:solidFill>
              <w14:srgbClr w14:val="000000"/>
            </w14:solidFill>
          </w14:textFill>
        </w:rPr>
      </w:pPr>
    </w:p>
    <w:p>
      <w:pPr>
        <w:pStyle w:val="Body"/>
        <w:spacing w:after="0" w:line="240" w:lineRule="auto"/>
        <w:rPr>
          <w:rStyle w:val="None"/>
          <w:outline w:val="0"/>
          <w:color w:val="000000"/>
          <w:sz w:val="24"/>
          <w:szCs w:val="24"/>
          <w:u w:color="000000"/>
          <w14:textFill>
            <w14:solidFill>
              <w14:srgbClr w14:val="000000"/>
            </w14:solidFill>
          </w14:textFill>
        </w:rPr>
      </w:pPr>
      <w:r>
        <w:rPr>
          <w:rStyle w:val="None"/>
          <w:outline w:val="0"/>
          <w:color w:val="000000"/>
          <w:sz w:val="24"/>
          <w:szCs w:val="24"/>
          <w:u w:color="000000"/>
          <w:rtl w:val="0"/>
          <w:lang w:val="en-US"/>
          <w14:textFill>
            <w14:solidFill>
              <w14:srgbClr w14:val="000000"/>
            </w14:solidFill>
          </w14:textFill>
        </w:rPr>
        <w:t xml:space="preserve">I also created reports to </w:t>
      </w:r>
      <w:r>
        <w:rPr>
          <w:rStyle w:val="None"/>
          <w:outline w:val="0"/>
          <w:color w:val="000000"/>
          <w:sz w:val="24"/>
          <w:szCs w:val="24"/>
          <w:u w:color="000000"/>
          <w:rtl w:val="0"/>
          <w:lang w:val="en-US"/>
          <w14:textFill>
            <w14:solidFill>
              <w14:srgbClr w14:val="000000"/>
            </w14:solidFill>
          </w14:textFill>
        </w:rPr>
        <w:t>analyze</w:t>
      </w:r>
      <w:r>
        <w:rPr>
          <w:rStyle w:val="None"/>
          <w:outline w:val="0"/>
          <w:color w:val="000000"/>
          <w:sz w:val="24"/>
          <w:szCs w:val="24"/>
          <w:u w:color="000000"/>
          <w:rtl w:val="0"/>
          <w:lang w:val="en-US"/>
          <w14:textFill>
            <w14:solidFill>
              <w14:srgbClr w14:val="000000"/>
            </w14:solidFill>
          </w14:textFill>
        </w:rPr>
        <w:t xml:space="preserve"> all the allocated vs. used resources for over 170 virtual servers, which identified where resources were over and under-allocated and showed the differential in monthly expenses, allowing us to reallocate some of the resources to under-allocated services to improve performance. And deallocate the rest, saving Council a significant amount of money every month.</w:t>
      </w:r>
    </w:p>
    <w:p>
      <w:pPr>
        <w:pStyle w:val="Body"/>
        <w:spacing w:after="0" w:line="240" w:lineRule="auto"/>
        <w:rPr>
          <w:rStyle w:val="None"/>
          <w:outline w:val="0"/>
          <w:color w:val="000000"/>
          <w:sz w:val="24"/>
          <w:szCs w:val="24"/>
          <w:u w:color="000000"/>
          <w14:textFill>
            <w14:solidFill>
              <w14:srgbClr w14:val="000000"/>
            </w14:solidFill>
          </w14:textFill>
        </w:rPr>
      </w:pPr>
    </w:p>
    <w:p>
      <w:pPr>
        <w:pStyle w:val="Body"/>
        <w:spacing w:after="0" w:line="240" w:lineRule="auto"/>
        <w:rPr>
          <w:rStyle w:val="None"/>
          <w:outline w:val="0"/>
          <w:color w:val="000000"/>
          <w:sz w:val="24"/>
          <w:szCs w:val="24"/>
          <w:u w:color="000000"/>
          <w14:textFill>
            <w14:solidFill>
              <w14:srgbClr w14:val="000000"/>
            </w14:solidFill>
          </w14:textFill>
        </w:rPr>
      </w:pPr>
      <w:r>
        <w:rPr>
          <w:rStyle w:val="None"/>
          <w:outline w:val="0"/>
          <w:color w:val="000000"/>
          <w:sz w:val="24"/>
          <w:szCs w:val="24"/>
          <w:u w:color="000000"/>
          <w:rtl w:val="0"/>
          <w:lang w:val="en-US"/>
          <w14:textFill>
            <w14:solidFill>
              <w14:srgbClr w14:val="000000"/>
            </w14:solidFill>
          </w14:textFill>
        </w:rPr>
        <w:t xml:space="preserve">I also created a rendering engine to identify documents for public use while ensuring private documents would not be displayed. I made a database view in MS SQL, allowing me to identify and extract the correct records. I then used this information to render many format types to multi-page PDF files. The relevant public database records were then pushed to an MS SQL database in the DMZ and </w:t>
      </w:r>
      <w:r>
        <w:rPr>
          <w:rStyle w:val="None"/>
          <w:outline w:val="0"/>
          <w:color w:val="000000"/>
          <w:sz w:val="24"/>
          <w:szCs w:val="24"/>
          <w:u w:color="000000"/>
          <w:rtl w:val="0"/>
          <w:lang w:val="en-US"/>
          <w14:textFill>
            <w14:solidFill>
              <w14:srgbClr w14:val="000000"/>
            </w14:solidFill>
          </w14:textFill>
        </w:rPr>
        <w:t>synchronized</w:t>
      </w:r>
      <w:r>
        <w:rPr>
          <w:rStyle w:val="None"/>
          <w:outline w:val="0"/>
          <w:color w:val="000000"/>
          <w:sz w:val="24"/>
          <w:szCs w:val="24"/>
          <w:u w:color="000000"/>
          <w:rtl w:val="0"/>
          <w:lang w:val="en-US"/>
          <w14:textFill>
            <w14:solidFill>
              <w14:srgbClr w14:val="000000"/>
            </w14:solidFill>
          </w14:textFill>
        </w:rPr>
        <w:t xml:space="preserve"> the documents to a public web server, integrating the solution with a 3</w:t>
      </w:r>
      <w:r>
        <w:rPr>
          <w:rStyle w:val="None"/>
          <w:outline w:val="0"/>
          <w:color w:val="000000"/>
          <w:sz w:val="24"/>
          <w:szCs w:val="24"/>
          <w:u w:color="000000"/>
          <w:vertAlign w:val="superscript"/>
          <w:rtl w:val="0"/>
          <w14:textFill>
            <w14:solidFill>
              <w14:srgbClr w14:val="000000"/>
            </w14:solidFill>
          </w14:textFill>
        </w:rPr>
        <w:t>rd</w:t>
      </w:r>
      <w:r>
        <w:rPr>
          <w:rStyle w:val="None"/>
          <w:outline w:val="0"/>
          <w:color w:val="000000"/>
          <w:sz w:val="24"/>
          <w:szCs w:val="24"/>
          <w:u w:color="000000"/>
          <w:rtl w:val="0"/>
          <w:lang w:val="en-US"/>
          <w14:textFill>
            <w14:solidFill>
              <w14:srgbClr w14:val="000000"/>
            </w14:solidFill>
          </w14:textFill>
        </w:rPr>
        <w:t xml:space="preserve"> party web product for seamless end-to-end searching and retrieval.</w:t>
      </w:r>
    </w:p>
    <w:p>
      <w:pPr>
        <w:pStyle w:val="Body"/>
        <w:spacing w:after="0"/>
        <w:rPr>
          <w:rStyle w:val="None"/>
          <w:outline w:val="0"/>
          <w:color w:val="000000"/>
          <w:sz w:val="24"/>
          <w:szCs w:val="24"/>
          <w:u w:color="000000"/>
          <w14:textFill>
            <w14:solidFill>
              <w14:srgbClr w14:val="000000"/>
            </w14:solidFill>
          </w14:textFill>
        </w:rPr>
      </w:pPr>
    </w:p>
    <w:p>
      <w:pPr>
        <w:pStyle w:val="Body"/>
        <w:spacing w:after="0" w:line="240" w:lineRule="auto"/>
        <w:rPr>
          <w:rStyle w:val="None"/>
          <w:outline w:val="0"/>
          <w:color w:val="000000"/>
          <w:sz w:val="24"/>
          <w:szCs w:val="24"/>
          <w:u w:color="000000"/>
          <w14:textFill>
            <w14:solidFill>
              <w14:srgbClr w14:val="000000"/>
            </w14:solidFill>
          </w14:textFill>
        </w:rPr>
      </w:pPr>
      <w:r>
        <w:rPr>
          <w:rStyle w:val="None"/>
          <w:outline w:val="0"/>
          <w:color w:val="000000"/>
          <w:sz w:val="24"/>
          <w:szCs w:val="24"/>
          <w:u w:color="000000"/>
          <w:rtl w:val="0"/>
          <w:lang w:val="en-US"/>
          <w14:textFill>
            <w14:solidFill>
              <w14:srgbClr w14:val="000000"/>
            </w14:solidFill>
          </w14:textFill>
        </w:rPr>
        <w:t xml:space="preserve">I also mapped several </w:t>
      </w:r>
      <w:r>
        <w:rPr>
          <w:rStyle w:val="None"/>
          <w:outline w:val="0"/>
          <w:color w:val="000000"/>
          <w:sz w:val="24"/>
          <w:szCs w:val="24"/>
          <w:u w:color="000000"/>
          <w:rtl w:val="0"/>
          <w:lang w:val="en-US"/>
          <w14:textFill>
            <w14:solidFill>
              <w14:srgbClr w14:val="000000"/>
            </w14:solidFill>
          </w14:textFill>
        </w:rPr>
        <w:t>database</w:t>
      </w:r>
      <w:r>
        <w:rPr>
          <w:rStyle w:val="None"/>
          <w:outline w:val="0"/>
          <w:color w:val="000000"/>
          <w:sz w:val="24"/>
          <w:szCs w:val="24"/>
          <w:u w:color="000000"/>
          <w:rtl w:val="0"/>
          <w14:textFill>
            <w14:solidFill>
              <w14:srgbClr w14:val="000000"/>
            </w14:solidFill>
          </w14:textFill>
        </w:rPr>
        <w:t xml:space="preserve"> </w:t>
      </w:r>
      <w:r>
        <w:rPr>
          <w:rStyle w:val="None"/>
          <w:outline w:val="0"/>
          <w:color w:val="000000"/>
          <w:sz w:val="24"/>
          <w:szCs w:val="24"/>
          <w:u w:color="000000"/>
          <w:rtl w:val="0"/>
          <w:lang w:val="en-US"/>
          <w14:textFill>
            <w14:solidFill>
              <w14:srgbClr w14:val="000000"/>
            </w14:solidFill>
          </w14:textFill>
        </w:rPr>
        <w:t>schemas</w:t>
      </w:r>
      <w:r>
        <w:rPr>
          <w:rStyle w:val="None"/>
          <w:outline w:val="0"/>
          <w:color w:val="000000"/>
          <w:sz w:val="24"/>
          <w:szCs w:val="24"/>
          <w:u w:color="000000"/>
          <w:rtl w:val="0"/>
          <w:lang w:val="en-US"/>
          <w14:textFill>
            <w14:solidFill>
              <w14:srgbClr w14:val="000000"/>
            </w14:solidFill>
          </w14:textFill>
        </w:rPr>
        <w:t xml:space="preserve"> and how they </w:t>
      </w:r>
      <w:r>
        <w:rPr>
          <w:rStyle w:val="None"/>
          <w:outline w:val="0"/>
          <w:color w:val="000000"/>
          <w:sz w:val="24"/>
          <w:szCs w:val="24"/>
          <w:u w:color="000000"/>
          <w:rtl w:val="0"/>
          <w:lang w:val="en-US"/>
          <w14:textFill>
            <w14:solidFill>
              <w14:srgbClr w14:val="000000"/>
            </w14:solidFill>
          </w14:textFill>
        </w:rPr>
        <w:t xml:space="preserve">were </w:t>
      </w:r>
      <w:r>
        <w:rPr>
          <w:rStyle w:val="None"/>
          <w:outline w:val="0"/>
          <w:color w:val="000000"/>
          <w:sz w:val="24"/>
          <w:szCs w:val="24"/>
          <w:u w:color="000000"/>
          <w:rtl w:val="0"/>
          <w:lang w:val="en-US"/>
          <w14:textFill>
            <w14:solidFill>
              <w14:srgbClr w14:val="000000"/>
            </w14:solidFill>
          </w14:textFill>
        </w:rPr>
        <w:t>integrated. When migrating from one content management system to another, my responsibility was to understand and map how the existing content management system integrated with our core financial system. I started by using Excel to map all database triggers, showing where each data packet was written. I then represented this data in a large Visio map to quickly understand how the data flowed. This was a critical step so that the vendor of the new content management system could now reliably integrate with the core financial system with zero errors at go live.</w:t>
      </w:r>
    </w:p>
    <w:p>
      <w:pPr>
        <w:pStyle w:val="Body"/>
        <w:spacing w:after="0"/>
        <w:rPr>
          <w:rStyle w:val="None"/>
          <w:outline w:val="0"/>
          <w:color w:val="000000"/>
          <w:sz w:val="24"/>
          <w:szCs w:val="24"/>
          <w:u w:color="000000"/>
          <w14:textFill>
            <w14:solidFill>
              <w14:srgbClr w14:val="000000"/>
            </w14:solidFill>
          </w14:textFill>
        </w:rPr>
      </w:pPr>
    </w:p>
    <w:p>
      <w:pPr>
        <w:pStyle w:val="Body"/>
        <w:spacing w:after="0" w:line="240" w:lineRule="auto"/>
        <w:rPr>
          <w:rStyle w:val="None"/>
          <w:outline w:val="0"/>
          <w:color w:val="000000"/>
          <w:sz w:val="24"/>
          <w:szCs w:val="24"/>
          <w:u w:color="000000"/>
          <w14:textFill>
            <w14:solidFill>
              <w14:srgbClr w14:val="000000"/>
            </w14:solidFill>
          </w14:textFill>
        </w:rPr>
      </w:pPr>
      <w:r>
        <w:rPr>
          <w:rStyle w:val="None"/>
          <w:outline w:val="0"/>
          <w:color w:val="000000"/>
          <w:sz w:val="24"/>
          <w:szCs w:val="24"/>
          <w:u w:color="000000"/>
          <w:rtl w:val="0"/>
          <w:lang w:val="en-US"/>
          <w14:textFill>
            <w14:solidFill>
              <w14:srgbClr w14:val="000000"/>
            </w14:solidFill>
          </w14:textFill>
        </w:rPr>
        <w:t>As a Solutions Architect at Mincom. I was responsible for many of the back-end systems. Two noteworthy examples are the Ticketing System called Remedy and the Content Management System called Alfresco. As both our staff and clients used Remedy, we wanted to understand how it was being used. I embedded many triggers to capture usage analytics. This gave an insight into the most used features, which were never used, and the workflow throughout the life of a ticket. Using this new information, we redesigned parts of the interface to make it easier to use.</w:t>
      </w:r>
    </w:p>
    <w:p>
      <w:pPr>
        <w:pStyle w:val="Body"/>
        <w:spacing w:after="0" w:line="240" w:lineRule="auto"/>
        <w:rPr>
          <w:rStyle w:val="None"/>
          <w:outline w:val="0"/>
          <w:color w:val="000000"/>
          <w:sz w:val="24"/>
          <w:szCs w:val="24"/>
          <w:u w:color="000000"/>
          <w14:textFill>
            <w14:solidFill>
              <w14:srgbClr w14:val="000000"/>
            </w14:solidFill>
          </w14:textFill>
        </w:rPr>
      </w:pPr>
    </w:p>
    <w:p>
      <w:pPr>
        <w:pStyle w:val="Body"/>
        <w:spacing w:after="0" w:line="240" w:lineRule="auto"/>
        <w:rPr>
          <w:rStyle w:val="None"/>
          <w:outline w:val="0"/>
          <w:color w:val="000000"/>
          <w:sz w:val="24"/>
          <w:szCs w:val="24"/>
          <w:u w:color="000000"/>
          <w14:textFill>
            <w14:solidFill>
              <w14:srgbClr w14:val="000000"/>
            </w14:solidFill>
          </w14:textFill>
        </w:rPr>
      </w:pPr>
      <w:r>
        <w:rPr>
          <w:rStyle w:val="None"/>
          <w:outline w:val="0"/>
          <w:color w:val="000000"/>
          <w:sz w:val="24"/>
          <w:szCs w:val="24"/>
          <w:u w:color="000000"/>
          <w:rtl w:val="0"/>
          <w:lang w:val="en-US"/>
          <w14:textFill>
            <w14:solidFill>
              <w14:srgbClr w14:val="000000"/>
            </w14:solidFill>
          </w14:textFill>
        </w:rPr>
        <w:t>I also integrated the Ticketing System with the Knowledge Base. When raising a ticket, relevant Knowledge Base articles were automatically displayed to display steps to resolve the call on the first customer contact by the help desk and reduce the number of escalated tickets, dramatically reducing the time to resolve a request.</w:t>
      </w:r>
    </w:p>
    <w:p>
      <w:pPr>
        <w:pStyle w:val="Body"/>
        <w:spacing w:after="0" w:line="240" w:lineRule="auto"/>
        <w:rPr>
          <w:rStyle w:val="None"/>
          <w:outline w:val="0"/>
          <w:color w:val="000000"/>
          <w:sz w:val="24"/>
          <w:szCs w:val="24"/>
          <w:u w:color="000000"/>
          <w14:textFill>
            <w14:solidFill>
              <w14:srgbClr w14:val="000000"/>
            </w14:solidFill>
          </w14:textFill>
        </w:rPr>
      </w:pPr>
    </w:p>
    <w:p>
      <w:pPr>
        <w:pStyle w:val="Body"/>
        <w:spacing w:after="0" w:line="240" w:lineRule="auto"/>
        <w:rPr>
          <w:rStyle w:val="None"/>
          <w:outline w:val="0"/>
          <w:color w:val="000000"/>
          <w:sz w:val="24"/>
          <w:szCs w:val="24"/>
          <w:u w:color="000000"/>
          <w14:textFill>
            <w14:solidFill>
              <w14:srgbClr w14:val="000000"/>
            </w14:solidFill>
          </w14:textFill>
        </w:rPr>
      </w:pPr>
      <w:r>
        <w:rPr>
          <w:rStyle w:val="None"/>
          <w:outline w:val="0"/>
          <w:color w:val="000000"/>
          <w:sz w:val="24"/>
          <w:szCs w:val="24"/>
          <w:u w:color="000000"/>
          <w:rtl w:val="0"/>
          <w:lang w:val="en-US"/>
          <w14:textFill>
            <w14:solidFill>
              <w14:srgbClr w14:val="000000"/>
            </w14:solidFill>
          </w14:textFill>
        </w:rPr>
        <w:t>I also integrated the knowledge base with the back-end monitoring system. This system has administrator-level access to all our servers, so security was critical. Once integrated, I could create specific tasks that could be triggered and return information on actions performed on specific servers, allowing the help desk team to resolve calls that they would have previously had to escalate to 2</w:t>
      </w:r>
      <w:r>
        <w:rPr>
          <w:rStyle w:val="None"/>
          <w:outline w:val="0"/>
          <w:color w:val="000000"/>
          <w:sz w:val="24"/>
          <w:szCs w:val="24"/>
          <w:u w:color="000000"/>
          <w:vertAlign w:val="superscript"/>
          <w:rtl w:val="0"/>
          <w14:textFill>
            <w14:solidFill>
              <w14:srgbClr w14:val="000000"/>
            </w14:solidFill>
          </w14:textFill>
        </w:rPr>
        <w:t>nd</w:t>
      </w:r>
      <w:r>
        <w:rPr>
          <w:rStyle w:val="None"/>
          <w:outline w:val="0"/>
          <w:color w:val="000000"/>
          <w:sz w:val="24"/>
          <w:szCs w:val="24"/>
          <w:u w:color="000000"/>
          <w:rtl w:val="0"/>
          <w:lang w:val="en-US"/>
          <w14:textFill>
            <w14:solidFill>
              <w14:srgbClr w14:val="000000"/>
            </w14:solidFill>
          </w14:textFill>
        </w:rPr>
        <w:t xml:space="preserve"> or </w:t>
      </w:r>
      <w:r>
        <w:rPr>
          <w:rStyle w:val="None"/>
          <w:outline w:val="0"/>
          <w:color w:val="000000"/>
          <w:sz w:val="24"/>
          <w:szCs w:val="24"/>
          <w:u w:color="000000"/>
          <w:rtl w:val="0"/>
          <w:lang w:val="en-US"/>
          <w14:textFill>
            <w14:solidFill>
              <w14:srgbClr w14:val="000000"/>
            </w14:solidFill>
          </w14:textFill>
        </w:rPr>
        <w:t>3rd-level</w:t>
      </w:r>
      <w:r>
        <w:rPr>
          <w:rStyle w:val="None"/>
          <w:outline w:val="0"/>
          <w:color w:val="000000"/>
          <w:sz w:val="24"/>
          <w:szCs w:val="24"/>
          <w:u w:color="000000"/>
          <w:rtl w:val="0"/>
          <w:lang w:val="en-US"/>
          <w14:textFill>
            <w14:solidFill>
              <w14:srgbClr w14:val="000000"/>
            </w14:solidFill>
          </w14:textFill>
        </w:rPr>
        <w:t xml:space="preserve"> technicians.</w:t>
      </w:r>
    </w:p>
    <w:p>
      <w:pPr>
        <w:pStyle w:val="Body"/>
        <w:spacing w:after="0"/>
        <w:rPr>
          <w:rStyle w:val="None"/>
          <w:outline w:val="0"/>
          <w:color w:val="000000"/>
          <w:sz w:val="24"/>
          <w:szCs w:val="24"/>
          <w:u w:color="000000"/>
          <w14:textFill>
            <w14:solidFill>
              <w14:srgbClr w14:val="000000"/>
            </w14:solidFill>
          </w14:textFill>
        </w:rPr>
      </w:pPr>
    </w:p>
    <w:p>
      <w:pPr>
        <w:pStyle w:val="Body"/>
        <w:spacing w:after="0"/>
        <w:rPr>
          <w:rStyle w:val="None"/>
          <w:outline w:val="0"/>
          <w:color w:val="000000"/>
          <w:sz w:val="24"/>
          <w:szCs w:val="24"/>
          <w:u w:color="000000"/>
          <w14:textFill>
            <w14:solidFill>
              <w14:srgbClr w14:val="000000"/>
            </w14:solidFill>
          </w14:textFill>
        </w:rPr>
      </w:pPr>
      <w:r>
        <w:rPr>
          <w:rStyle w:val="None"/>
          <w:outline w:val="0"/>
          <w:color w:val="000000"/>
          <w:sz w:val="24"/>
          <w:szCs w:val="24"/>
          <w:u w:color="000000"/>
          <w:rtl w:val="0"/>
          <w:lang w:val="en-US"/>
          <w14:textFill>
            <w14:solidFill>
              <w14:srgbClr w14:val="000000"/>
            </w14:solidFill>
          </w14:textFill>
        </w:rPr>
        <w:t xml:space="preserve">You can contact me via mobile at </w:t>
      </w:r>
      <w:r>
        <w:rPr>
          <w:rStyle w:val="Hyperlink.0"/>
        </w:rPr>
        <w:fldChar w:fldCharType="begin" w:fldLock="0"/>
      </w:r>
      <w:r>
        <w:rPr>
          <w:rStyle w:val="Hyperlink.0"/>
        </w:rPr>
        <w:instrText xml:space="preserve"> HYPERLINK "tel:+12506348168"</w:instrText>
      </w:r>
      <w:r>
        <w:rPr>
          <w:rStyle w:val="Hyperlink.0"/>
        </w:rPr>
        <w:fldChar w:fldCharType="separate" w:fldLock="0"/>
      </w:r>
      <w:r>
        <w:rPr>
          <w:rStyle w:val="Hyperlink.0"/>
          <w:rtl w:val="0"/>
        </w:rPr>
        <w:t>+1 250 634 8168</w:t>
      </w:r>
      <w:r>
        <w:rPr/>
        <w:fldChar w:fldCharType="end" w:fldLock="0"/>
      </w:r>
      <w:r>
        <w:rPr>
          <w:rStyle w:val="None"/>
          <w:outline w:val="0"/>
          <w:color w:val="000000"/>
          <w:sz w:val="24"/>
          <w:szCs w:val="24"/>
          <w:u w:color="000000"/>
          <w:rtl w:val="0"/>
          <w:lang w:val="en-US"/>
          <w14:textFill>
            <w14:solidFill>
              <w14:srgbClr w14:val="000000"/>
            </w14:solidFill>
          </w14:textFill>
        </w:rPr>
        <w:t xml:space="preserve"> or e-mail at </w:t>
      </w:r>
      <w:r>
        <w:rPr>
          <w:rStyle w:val="Hyperlink.1"/>
        </w:rPr>
        <w:fldChar w:fldCharType="begin" w:fldLock="0"/>
      </w:r>
      <w:r>
        <w:rPr>
          <w:rStyle w:val="Hyperlink.1"/>
        </w:rPr>
        <w:instrText xml:space="preserve"> HYPERLINK "mailto:ryan@morethinks.com"</w:instrText>
      </w:r>
      <w:r>
        <w:rPr>
          <w:rStyle w:val="Hyperlink.1"/>
        </w:rPr>
        <w:fldChar w:fldCharType="separate" w:fldLock="0"/>
      </w:r>
      <w:r>
        <w:rPr>
          <w:rStyle w:val="Hyperlink.1"/>
          <w:rtl w:val="0"/>
          <w:lang w:val="en-US"/>
        </w:rPr>
        <w:t>ryan@morethinks.com</w:t>
      </w:r>
      <w:r>
        <w:rPr/>
        <w:fldChar w:fldCharType="end" w:fldLock="0"/>
      </w:r>
    </w:p>
    <w:p>
      <w:pPr>
        <w:pStyle w:val="Body"/>
        <w:spacing w:after="0"/>
        <w:rPr>
          <w:rStyle w:val="None"/>
          <w:outline w:val="0"/>
          <w:color w:val="000000"/>
          <w:sz w:val="24"/>
          <w:szCs w:val="24"/>
          <w:u w:color="000000"/>
          <w14:textFill>
            <w14:solidFill>
              <w14:srgbClr w14:val="000000"/>
            </w14:solidFill>
          </w14:textFill>
        </w:rPr>
      </w:pPr>
    </w:p>
    <w:p>
      <w:pPr>
        <w:pStyle w:val="Body"/>
        <w:spacing w:after="0" w:line="240" w:lineRule="auto"/>
        <w:rPr>
          <w:rStyle w:val="None"/>
          <w:outline w:val="0"/>
          <w:color w:val="000000"/>
          <w:sz w:val="24"/>
          <w:szCs w:val="24"/>
          <w:u w:color="000000"/>
          <w14:textFill>
            <w14:solidFill>
              <w14:srgbClr w14:val="000000"/>
            </w14:solidFill>
          </w14:textFill>
        </w:rPr>
      </w:pPr>
      <w:r>
        <w:rPr>
          <w:rStyle w:val="None"/>
          <w:outline w:val="0"/>
          <w:color w:val="000000"/>
          <w:sz w:val="24"/>
          <w:szCs w:val="24"/>
          <w:u w:color="000000"/>
          <w:rtl w:val="0"/>
          <w:lang w:val="en-US"/>
          <w14:textFill>
            <w14:solidFill>
              <w14:srgbClr w14:val="000000"/>
            </w14:solidFill>
          </w14:textFill>
        </w:rPr>
        <w:t>Regards,</w:t>
      </w:r>
    </w:p>
    <w:p>
      <w:pPr>
        <w:pStyle w:val="Body"/>
        <w:spacing w:after="0" w:line="240" w:lineRule="auto"/>
      </w:pPr>
      <w:r>
        <w:rPr>
          <w:rStyle w:val="None"/>
          <w:outline w:val="0"/>
          <w:color w:val="000000"/>
          <w:sz w:val="24"/>
          <w:szCs w:val="24"/>
          <w:u w:color="000000"/>
          <w:rtl w:val="0"/>
          <w:lang w:val="en-US"/>
          <w14:textFill>
            <w14:solidFill>
              <w14:srgbClr w14:val="000000"/>
            </w14:solidFill>
          </w14:textFill>
        </w:rPr>
        <w:t>Ryan Thorburn</w:t>
      </w:r>
    </w:p>
    <w:sectPr>
      <w:headerReference w:type="default" r:id="rId4"/>
      <w:footerReference w:type="default" r:id="rId5"/>
      <w:pgSz w:w="11900" w:h="16840" w:orient="portrait"/>
      <w:pgMar w:top="426" w:right="991" w:bottom="568" w:left="851"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000000"/>
      <w:u w:val="single" w:color="000000"/>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1">
    <w:name w:val="Hyperlink.1"/>
    <w:basedOn w:val="Link"/>
    <w:next w:val="Hyperlink.1"/>
    <w:rPr>
      <w:outline w:val="0"/>
      <w:color w:val="000000"/>
      <w:u w:color="000000"/>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